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D0E9" w14:textId="77777777" w:rsidR="00A83B33" w:rsidRDefault="00A83B33" w:rsidP="00A83B33">
      <w:pPr>
        <w:pStyle w:val="Heading2"/>
        <w:shd w:val="clear" w:color="auto" w:fill="FFFFFF"/>
        <w:spacing w:before="300" w:beforeAutospacing="0" w:after="150" w:afterAutospacing="0"/>
        <w:rPr>
          <w:rFonts w:ascii="Helvetica" w:hAnsi="Helvetica"/>
          <w:color w:val="2B2B2B"/>
          <w:spacing w:val="4"/>
        </w:rPr>
      </w:pPr>
      <w:r>
        <w:rPr>
          <w:rFonts w:ascii="Helvetica" w:hAnsi="Helvetica"/>
          <w:color w:val="2B2B2B"/>
          <w:spacing w:val="4"/>
        </w:rPr>
        <w:t>Tips for Small Group Zoom Attendees</w:t>
      </w:r>
    </w:p>
    <w:p w14:paraId="29DF39A9" w14:textId="77777777" w:rsidR="00A83B33" w:rsidRDefault="00A83B33" w:rsidP="00A83B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  <w:hyperlink r:id="rId5" w:tgtFrame="_blank" w:history="1">
        <w:r>
          <w:rPr>
            <w:rStyle w:val="Hyperlink"/>
            <w:rFonts w:ascii="Helvetica" w:hAnsi="Helvetica"/>
            <w:color w:val="3366FF"/>
          </w:rPr>
          <w:t>Mute your microphone</w:t>
        </w:r>
      </w:hyperlink>
      <w:r>
        <w:rPr>
          <w:rStyle w:val="Strong"/>
          <w:rFonts w:ascii="Helvetica" w:hAnsi="Helvetica"/>
          <w:color w:val="2B2B2B"/>
        </w:rPr>
        <w:t> </w:t>
      </w:r>
      <w:r>
        <w:rPr>
          <w:rFonts w:ascii="Helvetica" w:hAnsi="Helvetica"/>
          <w:color w:val="2B2B2B"/>
        </w:rPr>
        <w:br/>
        <w:t>To help keep background noise to a minimum, make sure you mute your microphone when you are not speaking.</w:t>
      </w:r>
    </w:p>
    <w:p w14:paraId="73B3D904" w14:textId="77777777" w:rsidR="00A83B33" w:rsidRPr="002F2C36" w:rsidRDefault="00A83B33" w:rsidP="00A83B33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/>
          <w:color w:val="2B2B2B"/>
        </w:rPr>
      </w:pPr>
    </w:p>
    <w:p w14:paraId="55995960" w14:textId="77777777" w:rsidR="00A83B33" w:rsidRDefault="00A83B33" w:rsidP="00A83B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  <w:r>
        <w:rPr>
          <w:rFonts w:ascii="Helvetica" w:hAnsi="Helvetica"/>
          <w:color w:val="2B2B2B"/>
        </w:rPr>
        <w:t>Be mindful of background noise</w:t>
      </w:r>
      <w:r>
        <w:rPr>
          <w:rFonts w:ascii="Helvetica" w:hAnsi="Helvetica"/>
          <w:color w:val="2B2B2B"/>
        </w:rPr>
        <w:br/>
        <w:t>When your microphone is not muted, avoid activities that could create additional noise, such as shuffling papers.</w:t>
      </w:r>
    </w:p>
    <w:p w14:paraId="77069981" w14:textId="77777777" w:rsidR="00A83B33" w:rsidRDefault="00A83B33" w:rsidP="00A83B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</w:p>
    <w:p w14:paraId="533BDDB4" w14:textId="77777777" w:rsidR="00A83B33" w:rsidRDefault="00A83B33" w:rsidP="00A83B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  <w:r>
        <w:rPr>
          <w:rFonts w:ascii="Helvetica" w:hAnsi="Helvetica"/>
          <w:color w:val="2B2B2B"/>
        </w:rPr>
        <w:t>Position your camera properly</w:t>
      </w:r>
      <w:r>
        <w:rPr>
          <w:rFonts w:ascii="Helvetica" w:hAnsi="Helvetica"/>
          <w:color w:val="2B2B2B"/>
        </w:rPr>
        <w:br/>
        <w:t>If you choose to use a web camera, be sure it is in a stable position and focused at eye level, if possible. Doing so helps create a more direct sense of engagement with other participants. </w:t>
      </w:r>
    </w:p>
    <w:p w14:paraId="3AB51556" w14:textId="77777777" w:rsidR="00A83B33" w:rsidRDefault="00A83B33" w:rsidP="00A83B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</w:p>
    <w:p w14:paraId="50006101" w14:textId="77777777" w:rsidR="00A83B33" w:rsidRDefault="00A83B33" w:rsidP="00A83B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  <w:r>
        <w:rPr>
          <w:rFonts w:ascii="Helvetica" w:hAnsi="Helvetica"/>
          <w:color w:val="2B2B2B"/>
        </w:rPr>
        <w:t>Limit distractions</w:t>
      </w:r>
      <w:r>
        <w:rPr>
          <w:rFonts w:ascii="Helvetica" w:hAnsi="Helvetica"/>
          <w:color w:val="2B2B2B"/>
        </w:rPr>
        <w:br/>
        <w:t>You can make it easier to focus on the meeting by turning off notifications, closing or minimizing running apps, and muting your smartphone.  </w:t>
      </w:r>
    </w:p>
    <w:p w14:paraId="39963842" w14:textId="77777777" w:rsidR="00A83B33" w:rsidRPr="002F2C36" w:rsidRDefault="00A83B33" w:rsidP="00A83B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</w:p>
    <w:p w14:paraId="52F90E19" w14:textId="77777777" w:rsidR="00A83B33" w:rsidRDefault="00A83B33" w:rsidP="00A83B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2B2B2B"/>
        </w:rPr>
      </w:pPr>
      <w:r>
        <w:rPr>
          <w:rFonts w:ascii="Helvetica" w:hAnsi="Helvetica"/>
          <w:color w:val="2B2B2B"/>
        </w:rPr>
        <w:t>Avoid multi-tasking</w:t>
      </w:r>
      <w:r>
        <w:rPr>
          <w:rFonts w:ascii="Helvetica" w:hAnsi="Helvetica"/>
          <w:color w:val="2B2B2B"/>
        </w:rPr>
        <w:br/>
        <w:t>You'll retain the discussion better if you refrain from replying to emails or text messages during the meeting and wait to work on that PowerPoint presentation until after the meeting ends. </w:t>
      </w:r>
    </w:p>
    <w:p w14:paraId="5DD569F8" w14:textId="77777777" w:rsidR="00D60263" w:rsidRDefault="00D60263"/>
    <w:sectPr w:rsidR="00D60263" w:rsidSect="0042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4E7"/>
    <w:multiLevelType w:val="multilevel"/>
    <w:tmpl w:val="2A184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3"/>
    <w:rsid w:val="004276CD"/>
    <w:rsid w:val="00A83B33"/>
    <w:rsid w:val="00D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540C"/>
  <w15:chartTrackingRefBased/>
  <w15:docId w15:val="{1D32E916-251A-C54A-B46F-D3ACA98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33"/>
  </w:style>
  <w:style w:type="paragraph" w:styleId="Heading2">
    <w:name w:val="heading 2"/>
    <w:basedOn w:val="Normal"/>
    <w:link w:val="Heading2Char"/>
    <w:uiPriority w:val="9"/>
    <w:qFormat/>
    <w:rsid w:val="00A83B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B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3B3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zoom.us/hc/en-us/articles/200941109-Attendee-Controls-in-a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2020-09-17T20:52:00Z</dcterms:created>
  <dcterms:modified xsi:type="dcterms:W3CDTF">2020-09-17T20:53:00Z</dcterms:modified>
</cp:coreProperties>
</file>